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CAA" w:rsidRPr="00BE0CAA" w:rsidRDefault="001750DD" w:rsidP="00BE0CAA">
      <w:pPr>
        <w:spacing w:after="0"/>
        <w:ind w:left="-5" w:right="0"/>
        <w:jc w:val="both"/>
        <w:rPr>
          <w:b/>
          <w:szCs w:val="20"/>
        </w:rPr>
      </w:pPr>
      <w:r w:rsidRPr="00BE0CAA">
        <w:rPr>
          <w:b/>
          <w:szCs w:val="20"/>
        </w:rPr>
        <w:t>Š</w:t>
      </w:r>
      <w:r w:rsidR="00BE0CAA" w:rsidRPr="00BE0CAA">
        <w:rPr>
          <w:b/>
          <w:szCs w:val="20"/>
        </w:rPr>
        <w:t>PORTNO PLEZA</w:t>
      </w:r>
      <w:r w:rsidR="0012763E">
        <w:rPr>
          <w:b/>
          <w:szCs w:val="20"/>
        </w:rPr>
        <w:t>L</w:t>
      </w:r>
      <w:r w:rsidR="00BE0CAA" w:rsidRPr="00BE0CAA">
        <w:rPr>
          <w:b/>
          <w:szCs w:val="20"/>
        </w:rPr>
        <w:t>NO DRUŠTVO KOREN</w:t>
      </w:r>
      <w:r w:rsidR="00BE0CAA" w:rsidRPr="00284CC7">
        <w:rPr>
          <w:b/>
          <w:color w:val="FF0000"/>
          <w:szCs w:val="20"/>
        </w:rPr>
        <w:t>JAK</w:t>
      </w:r>
    </w:p>
    <w:p w:rsidR="00BE0CAA" w:rsidRPr="00BE0CAA" w:rsidRDefault="00BE0CAA" w:rsidP="00BE0CAA">
      <w:pPr>
        <w:spacing w:after="0"/>
        <w:ind w:left="-5" w:right="0"/>
        <w:jc w:val="both"/>
        <w:rPr>
          <w:b/>
          <w:szCs w:val="20"/>
        </w:rPr>
      </w:pPr>
      <w:r w:rsidRPr="00BE0CAA">
        <w:rPr>
          <w:b/>
          <w:szCs w:val="20"/>
        </w:rPr>
        <w:t>Log, Cesta OF 16</w:t>
      </w:r>
    </w:p>
    <w:p w:rsidR="002207DD" w:rsidRPr="00BE0CAA" w:rsidRDefault="00F9521C" w:rsidP="00BE0CAA">
      <w:pPr>
        <w:spacing w:after="0"/>
        <w:ind w:left="-5" w:right="0"/>
        <w:jc w:val="both"/>
        <w:rPr>
          <w:szCs w:val="20"/>
        </w:rPr>
      </w:pPr>
      <w:r w:rsidRPr="00BE0CAA">
        <w:rPr>
          <w:b/>
          <w:szCs w:val="20"/>
        </w:rPr>
        <w:t xml:space="preserve">1358 Log pri Brezovici </w:t>
      </w:r>
    </w:p>
    <w:p w:rsidR="002207DD" w:rsidRPr="00BE0CAA" w:rsidRDefault="00F9521C" w:rsidP="00BE0CAA">
      <w:pPr>
        <w:spacing w:after="0" w:line="259" w:lineRule="auto"/>
        <w:ind w:left="0" w:right="0" w:firstLine="0"/>
        <w:rPr>
          <w:szCs w:val="20"/>
        </w:rPr>
      </w:pPr>
      <w:r w:rsidRPr="00BE0CAA">
        <w:rPr>
          <w:b/>
          <w:szCs w:val="20"/>
        </w:rPr>
        <w:t xml:space="preserve"> </w:t>
      </w:r>
    </w:p>
    <w:p w:rsidR="00F96691" w:rsidRDefault="00F96691" w:rsidP="00BE0CAA">
      <w:pPr>
        <w:pStyle w:val="Naslov1"/>
        <w:rPr>
          <w:sz w:val="20"/>
          <w:szCs w:val="20"/>
        </w:rPr>
      </w:pPr>
    </w:p>
    <w:p w:rsidR="002207DD" w:rsidRPr="00F96691" w:rsidRDefault="001750DD" w:rsidP="00BE0CAA">
      <w:pPr>
        <w:pStyle w:val="Naslov1"/>
        <w:rPr>
          <w:color w:val="FF0000"/>
          <w:sz w:val="20"/>
          <w:szCs w:val="20"/>
        </w:rPr>
      </w:pPr>
      <w:r w:rsidRPr="00F96691">
        <w:rPr>
          <w:color w:val="FF0000"/>
          <w:sz w:val="20"/>
          <w:szCs w:val="20"/>
        </w:rPr>
        <w:t xml:space="preserve">ZAHODNA LIGA </w:t>
      </w:r>
      <w:r w:rsidR="00F96691">
        <w:rPr>
          <w:color w:val="FF0000"/>
          <w:sz w:val="20"/>
          <w:szCs w:val="20"/>
        </w:rPr>
        <w:t xml:space="preserve">– SEZONA </w:t>
      </w:r>
      <w:r w:rsidRPr="00F96691">
        <w:rPr>
          <w:color w:val="FF0000"/>
          <w:sz w:val="20"/>
          <w:szCs w:val="20"/>
        </w:rPr>
        <w:t>2022/23</w:t>
      </w:r>
    </w:p>
    <w:p w:rsidR="002207DD" w:rsidRPr="00F96691" w:rsidRDefault="00F9521C" w:rsidP="00BE0CAA">
      <w:pPr>
        <w:spacing w:after="0" w:line="259" w:lineRule="auto"/>
        <w:ind w:left="0" w:right="0" w:firstLine="0"/>
        <w:rPr>
          <w:b/>
          <w:color w:val="FF0000"/>
          <w:szCs w:val="20"/>
        </w:rPr>
      </w:pPr>
      <w:r w:rsidRPr="00F96691">
        <w:rPr>
          <w:b/>
          <w:color w:val="FF0000"/>
          <w:szCs w:val="20"/>
        </w:rPr>
        <w:t xml:space="preserve"> </w:t>
      </w:r>
    </w:p>
    <w:p w:rsidR="00BE0CAA" w:rsidRPr="00BE0CAA" w:rsidRDefault="00BE0CAA" w:rsidP="00BE0CAA">
      <w:pPr>
        <w:spacing w:after="0" w:line="259" w:lineRule="auto"/>
        <w:ind w:left="0" w:right="0" w:firstLine="0"/>
        <w:rPr>
          <w:szCs w:val="20"/>
        </w:rPr>
      </w:pPr>
    </w:p>
    <w:p w:rsidR="002207DD" w:rsidRPr="00BE0CAA" w:rsidRDefault="001750DD" w:rsidP="00BE0CAA">
      <w:pPr>
        <w:pStyle w:val="Naslov2"/>
        <w:spacing w:after="0"/>
        <w:ind w:left="-5"/>
        <w:rPr>
          <w:szCs w:val="20"/>
        </w:rPr>
      </w:pPr>
      <w:r w:rsidRPr="00BE0CAA">
        <w:rPr>
          <w:szCs w:val="20"/>
        </w:rPr>
        <w:t>RAZPIS ZA 1. TEKMOV</w:t>
      </w:r>
      <w:r w:rsidR="00374CC3">
        <w:rPr>
          <w:szCs w:val="20"/>
        </w:rPr>
        <w:t>ANJE: Log, 10. in 11. septembra</w:t>
      </w:r>
      <w:bookmarkStart w:id="0" w:name="_GoBack"/>
      <w:bookmarkEnd w:id="0"/>
      <w:r w:rsidRPr="00BE0CAA">
        <w:rPr>
          <w:szCs w:val="20"/>
        </w:rPr>
        <w:t xml:space="preserve"> </w:t>
      </w:r>
      <w:r w:rsidR="00F9521C" w:rsidRPr="00BE0CAA">
        <w:rPr>
          <w:szCs w:val="20"/>
        </w:rPr>
        <w:t xml:space="preserve">2022 (balvani) </w:t>
      </w:r>
    </w:p>
    <w:p w:rsidR="00BE0CAA" w:rsidRPr="00BE0CAA" w:rsidRDefault="00F9521C" w:rsidP="00BE0CAA">
      <w:pPr>
        <w:spacing w:after="0" w:line="259" w:lineRule="auto"/>
        <w:ind w:left="0" w:right="0" w:firstLine="0"/>
        <w:rPr>
          <w:szCs w:val="20"/>
        </w:rPr>
      </w:pPr>
      <w:r w:rsidRPr="00BE0CAA">
        <w:rPr>
          <w:b/>
          <w:szCs w:val="20"/>
        </w:rPr>
        <w:t xml:space="preserve"> </w:t>
      </w:r>
    </w:p>
    <w:p w:rsidR="00284CC7" w:rsidRPr="00284CC7" w:rsidRDefault="00F9521C" w:rsidP="00BE0CAA">
      <w:pPr>
        <w:numPr>
          <w:ilvl w:val="0"/>
          <w:numId w:val="1"/>
        </w:numPr>
        <w:spacing w:after="0"/>
        <w:ind w:right="0" w:hanging="221"/>
        <w:jc w:val="both"/>
        <w:rPr>
          <w:szCs w:val="20"/>
        </w:rPr>
      </w:pPr>
      <w:r w:rsidRPr="00BE0CAA">
        <w:rPr>
          <w:b/>
          <w:szCs w:val="20"/>
        </w:rPr>
        <w:t xml:space="preserve">Organizator: </w:t>
      </w:r>
    </w:p>
    <w:p w:rsidR="00284CC7" w:rsidRDefault="00F9521C" w:rsidP="00284CC7">
      <w:pPr>
        <w:spacing w:after="0"/>
        <w:ind w:left="221" w:right="0" w:firstLine="0"/>
        <w:jc w:val="both"/>
        <w:rPr>
          <w:szCs w:val="20"/>
        </w:rPr>
      </w:pPr>
      <w:r w:rsidRPr="00284CC7">
        <w:rPr>
          <w:szCs w:val="20"/>
        </w:rPr>
        <w:t>Športno plezalno društvo Korenjak</w:t>
      </w:r>
    </w:p>
    <w:p w:rsidR="00284CC7" w:rsidRDefault="00284CC7" w:rsidP="00284CC7">
      <w:pPr>
        <w:spacing w:after="0"/>
        <w:ind w:left="221" w:right="0" w:firstLine="0"/>
        <w:jc w:val="both"/>
        <w:rPr>
          <w:szCs w:val="20"/>
        </w:rPr>
      </w:pPr>
      <w:r>
        <w:rPr>
          <w:szCs w:val="20"/>
        </w:rPr>
        <w:t>Log, Cesta OF 16</w:t>
      </w:r>
    </w:p>
    <w:p w:rsidR="00284CC7" w:rsidRDefault="00284CC7" w:rsidP="00284CC7">
      <w:pPr>
        <w:spacing w:after="0"/>
        <w:ind w:left="221" w:right="0" w:firstLine="0"/>
        <w:jc w:val="both"/>
        <w:rPr>
          <w:b/>
          <w:szCs w:val="20"/>
        </w:rPr>
      </w:pPr>
      <w:r>
        <w:rPr>
          <w:szCs w:val="20"/>
        </w:rPr>
        <w:t>1358 Log pri Brezovici</w:t>
      </w:r>
      <w:r w:rsidR="00F9521C" w:rsidRPr="00BE0CAA">
        <w:rPr>
          <w:b/>
          <w:szCs w:val="20"/>
        </w:rPr>
        <w:t xml:space="preserve"> </w:t>
      </w:r>
    </w:p>
    <w:p w:rsidR="00284CC7" w:rsidRPr="00284CC7" w:rsidRDefault="00284CC7" w:rsidP="00284CC7">
      <w:pPr>
        <w:spacing w:after="0"/>
        <w:ind w:left="221" w:right="0" w:firstLine="0"/>
        <w:jc w:val="both"/>
        <w:rPr>
          <w:szCs w:val="20"/>
        </w:rPr>
      </w:pPr>
    </w:p>
    <w:p w:rsidR="001750DD" w:rsidRPr="00284CC7" w:rsidRDefault="001750DD" w:rsidP="00BE0CAA">
      <w:pPr>
        <w:numPr>
          <w:ilvl w:val="0"/>
          <w:numId w:val="1"/>
        </w:numPr>
        <w:spacing w:after="0"/>
        <w:ind w:right="0" w:hanging="221"/>
        <w:jc w:val="both"/>
        <w:rPr>
          <w:b/>
          <w:szCs w:val="20"/>
        </w:rPr>
      </w:pPr>
      <w:r w:rsidRPr="00284CC7">
        <w:rPr>
          <w:b/>
          <w:szCs w:val="20"/>
        </w:rPr>
        <w:t>Informacije</w:t>
      </w:r>
      <w:r w:rsidR="00F9521C" w:rsidRPr="00284CC7">
        <w:rPr>
          <w:b/>
          <w:szCs w:val="20"/>
        </w:rPr>
        <w:t>:</w:t>
      </w:r>
    </w:p>
    <w:p w:rsidR="002207DD" w:rsidRPr="00BE0CAA" w:rsidRDefault="00F9521C" w:rsidP="00BE0CAA">
      <w:pPr>
        <w:spacing w:after="0"/>
        <w:ind w:left="0" w:right="0" w:firstLine="0"/>
        <w:jc w:val="both"/>
        <w:rPr>
          <w:szCs w:val="20"/>
        </w:rPr>
      </w:pPr>
      <w:r w:rsidRPr="00BE0CAA">
        <w:rPr>
          <w:szCs w:val="20"/>
        </w:rPr>
        <w:t xml:space="preserve">Lorin Möscha,  </w:t>
      </w:r>
      <w:proofErr w:type="spellStart"/>
      <w:r w:rsidRPr="00BE0CAA">
        <w:rPr>
          <w:szCs w:val="20"/>
        </w:rPr>
        <w:t>tel</w:t>
      </w:r>
      <w:proofErr w:type="spellEnd"/>
      <w:r w:rsidRPr="00BE0CAA">
        <w:rPr>
          <w:szCs w:val="20"/>
        </w:rPr>
        <w:t xml:space="preserve">: 041 504 643, info@drustvo-korenjak.si </w:t>
      </w:r>
    </w:p>
    <w:p w:rsidR="002207DD" w:rsidRPr="00BE0CAA" w:rsidRDefault="00F9521C" w:rsidP="00BE0CAA">
      <w:pPr>
        <w:spacing w:after="0"/>
        <w:ind w:left="-5" w:right="0"/>
        <w:rPr>
          <w:szCs w:val="20"/>
        </w:rPr>
      </w:pPr>
      <w:r w:rsidRPr="00BE0CAA">
        <w:rPr>
          <w:szCs w:val="20"/>
        </w:rPr>
        <w:t>Organizacija in sojenje na tekmovanju bosta potekala v skladu z dogovorom se</w:t>
      </w:r>
      <w:r w:rsidR="001750DD" w:rsidRPr="00BE0CAA">
        <w:rPr>
          <w:szCs w:val="20"/>
        </w:rPr>
        <w:t>stanka Zahodne lige za leto 2022/23</w:t>
      </w:r>
      <w:r w:rsidRPr="00BE0CAA">
        <w:rPr>
          <w:szCs w:val="20"/>
        </w:rPr>
        <w:t xml:space="preserve">. </w:t>
      </w:r>
    </w:p>
    <w:p w:rsidR="002207DD" w:rsidRPr="00BE0CAA" w:rsidRDefault="00F9521C" w:rsidP="00BE0CAA">
      <w:pPr>
        <w:spacing w:after="0" w:line="259" w:lineRule="auto"/>
        <w:ind w:left="0" w:right="0" w:firstLine="0"/>
        <w:rPr>
          <w:szCs w:val="20"/>
        </w:rPr>
      </w:pPr>
      <w:r w:rsidRPr="00BE0CAA">
        <w:rPr>
          <w:szCs w:val="20"/>
        </w:rPr>
        <w:t>Vsak tekmovalec dobi številko in tekmovalni karton. S kartonom se za posamezni balvanski problem prijavi pri sodniku balvana. Ko pride na vrsto ima na voljo en poizkus (vseh poizkusov</w:t>
      </w:r>
      <w:r w:rsidR="001750DD" w:rsidRPr="00BE0CAA">
        <w:rPr>
          <w:szCs w:val="20"/>
        </w:rPr>
        <w:t xml:space="preserve"> je</w:t>
      </w:r>
      <w:r w:rsidRPr="00BE0CAA">
        <w:rPr>
          <w:szCs w:val="20"/>
        </w:rPr>
        <w:t xml:space="preserve"> največ 10 na balvan). Poizkus je omejen na eno minuto. </w:t>
      </w:r>
    </w:p>
    <w:p w:rsidR="002207DD" w:rsidRDefault="00F9521C" w:rsidP="00BE0CAA">
      <w:pPr>
        <w:spacing w:after="0" w:line="259" w:lineRule="auto"/>
        <w:ind w:left="0" w:right="0" w:firstLine="0"/>
        <w:rPr>
          <w:b/>
          <w:szCs w:val="20"/>
        </w:rPr>
      </w:pPr>
      <w:r w:rsidRPr="00BE0CAA">
        <w:rPr>
          <w:b/>
          <w:szCs w:val="20"/>
        </w:rPr>
        <w:t xml:space="preserve"> </w:t>
      </w:r>
    </w:p>
    <w:p w:rsidR="002207DD" w:rsidRPr="00BE0CAA" w:rsidRDefault="00F9521C" w:rsidP="00BE0CAA">
      <w:pPr>
        <w:numPr>
          <w:ilvl w:val="0"/>
          <w:numId w:val="1"/>
        </w:numPr>
        <w:spacing w:after="0"/>
        <w:ind w:right="0" w:hanging="221"/>
        <w:jc w:val="both"/>
        <w:rPr>
          <w:szCs w:val="20"/>
        </w:rPr>
      </w:pPr>
      <w:r w:rsidRPr="00BE0CAA">
        <w:rPr>
          <w:b/>
          <w:szCs w:val="20"/>
        </w:rPr>
        <w:t xml:space="preserve">Datum in kraj tekmovanja: </w:t>
      </w:r>
    </w:p>
    <w:p w:rsidR="002207DD" w:rsidRPr="00BE0CAA" w:rsidRDefault="00F9521C" w:rsidP="00BE0CAA">
      <w:pPr>
        <w:spacing w:after="0"/>
        <w:ind w:left="-5" w:right="0"/>
        <w:rPr>
          <w:szCs w:val="20"/>
        </w:rPr>
      </w:pPr>
      <w:r w:rsidRPr="00BE0CAA">
        <w:rPr>
          <w:szCs w:val="20"/>
        </w:rPr>
        <w:t xml:space="preserve">Tekmovanje bo potekalo v </w:t>
      </w:r>
      <w:r w:rsidR="001750DD" w:rsidRPr="00BE0CAA">
        <w:rPr>
          <w:b/>
          <w:szCs w:val="20"/>
        </w:rPr>
        <w:t>soboto in nedeljo, 10</w:t>
      </w:r>
      <w:r w:rsidRPr="00BE0CAA">
        <w:rPr>
          <w:b/>
          <w:szCs w:val="20"/>
        </w:rPr>
        <w:t>.</w:t>
      </w:r>
      <w:r w:rsidR="001750DD" w:rsidRPr="00BE0CAA">
        <w:rPr>
          <w:b/>
          <w:szCs w:val="20"/>
        </w:rPr>
        <w:t xml:space="preserve"> in 11. septembra </w:t>
      </w:r>
      <w:r w:rsidRPr="00BE0CAA">
        <w:rPr>
          <w:b/>
          <w:szCs w:val="20"/>
        </w:rPr>
        <w:t>2022</w:t>
      </w:r>
      <w:r w:rsidR="0012763E">
        <w:rPr>
          <w:b/>
          <w:szCs w:val="20"/>
        </w:rPr>
        <w:t>,</w:t>
      </w:r>
      <w:r w:rsidR="0012763E">
        <w:rPr>
          <w:szCs w:val="20"/>
        </w:rPr>
        <w:t xml:space="preserve"> </w:t>
      </w:r>
      <w:r w:rsidR="0012763E" w:rsidRPr="0012763E">
        <w:rPr>
          <w:color w:val="auto"/>
          <w:szCs w:val="20"/>
        </w:rPr>
        <w:t>v Š</w:t>
      </w:r>
      <w:r w:rsidR="0012763E">
        <w:rPr>
          <w:szCs w:val="20"/>
        </w:rPr>
        <w:t xml:space="preserve">portnem parku Log, </w:t>
      </w:r>
      <w:r w:rsidR="0012763E" w:rsidRPr="0012763E">
        <w:rPr>
          <w:color w:val="auto"/>
          <w:szCs w:val="20"/>
        </w:rPr>
        <w:t>Cesta D</w:t>
      </w:r>
      <w:r w:rsidRPr="00BE0CAA">
        <w:rPr>
          <w:szCs w:val="20"/>
        </w:rPr>
        <w:t xml:space="preserve">olomitskega odreda 2, 1358 Log pri Brezovici – </w:t>
      </w:r>
      <w:r w:rsidRPr="00BE0CAA">
        <w:rPr>
          <w:b/>
          <w:szCs w:val="20"/>
        </w:rPr>
        <w:t xml:space="preserve">na zunanji plezalni steni. </w:t>
      </w:r>
    </w:p>
    <w:p w:rsidR="002207DD" w:rsidRDefault="00F9521C" w:rsidP="00BE0CAA">
      <w:pPr>
        <w:spacing w:after="0" w:line="259" w:lineRule="auto"/>
        <w:ind w:left="0" w:right="0" w:firstLine="0"/>
        <w:rPr>
          <w:b/>
          <w:szCs w:val="20"/>
        </w:rPr>
      </w:pPr>
      <w:r w:rsidRPr="00BE0CAA">
        <w:rPr>
          <w:b/>
          <w:szCs w:val="20"/>
        </w:rPr>
        <w:t xml:space="preserve"> </w:t>
      </w:r>
    </w:p>
    <w:p w:rsidR="00BE0CAA" w:rsidRPr="00BE0CAA" w:rsidRDefault="00284CC7" w:rsidP="00BE0CAA">
      <w:pPr>
        <w:spacing w:after="0" w:line="259" w:lineRule="auto"/>
        <w:ind w:right="0"/>
        <w:rPr>
          <w:b/>
          <w:szCs w:val="20"/>
        </w:rPr>
      </w:pPr>
      <w:r>
        <w:rPr>
          <w:b/>
          <w:szCs w:val="20"/>
        </w:rPr>
        <w:t>4</w:t>
      </w:r>
      <w:r w:rsidR="00BE0CAA" w:rsidRPr="00BE0CAA">
        <w:rPr>
          <w:b/>
          <w:szCs w:val="20"/>
        </w:rPr>
        <w:t>. Urnik tekmovanja</w:t>
      </w:r>
    </w:p>
    <w:p w:rsidR="001750DD" w:rsidRPr="00BE0CAA" w:rsidRDefault="00F9521C" w:rsidP="00BE0CAA">
      <w:pPr>
        <w:spacing w:after="0" w:line="259" w:lineRule="auto"/>
        <w:ind w:left="0" w:right="0" w:firstLine="0"/>
        <w:rPr>
          <w:szCs w:val="20"/>
        </w:rPr>
      </w:pPr>
      <w:r w:rsidRPr="00BE0CAA">
        <w:rPr>
          <w:b/>
          <w:szCs w:val="20"/>
        </w:rPr>
        <w:t xml:space="preserve">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1985"/>
        <w:gridCol w:w="2548"/>
      </w:tblGrid>
      <w:tr w:rsidR="00141ED8" w:rsidRPr="00BE0CAA" w:rsidTr="005A71C9">
        <w:trPr>
          <w:gridAfter w:val="3"/>
          <w:wAfter w:w="6798" w:type="dxa"/>
        </w:trPr>
        <w:tc>
          <w:tcPr>
            <w:tcW w:w="2266" w:type="dxa"/>
            <w:shd w:val="clear" w:color="auto" w:fill="D9D9D9" w:themeFill="background1" w:themeFillShade="D9"/>
          </w:tcPr>
          <w:p w:rsidR="00141ED8" w:rsidRPr="00BE0CAA" w:rsidRDefault="00141ED8" w:rsidP="00BE0CAA">
            <w:pPr>
              <w:spacing w:after="0" w:line="259" w:lineRule="auto"/>
              <w:ind w:right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Sobota, 10. 9. 2022</w:t>
            </w:r>
          </w:p>
        </w:tc>
      </w:tr>
      <w:tr w:rsidR="001750DD" w:rsidRPr="00BE0CAA" w:rsidTr="005A71C9">
        <w:tc>
          <w:tcPr>
            <w:tcW w:w="2266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Ura</w:t>
            </w:r>
          </w:p>
        </w:tc>
        <w:tc>
          <w:tcPr>
            <w:tcW w:w="2265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Kategorija</w:t>
            </w:r>
          </w:p>
        </w:tc>
        <w:tc>
          <w:tcPr>
            <w:tcW w:w="1985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Oznaka</w:t>
            </w:r>
          </w:p>
        </w:tc>
        <w:tc>
          <w:tcPr>
            <w:tcW w:w="2548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Letnik rojstva</w:t>
            </w:r>
          </w:p>
        </w:tc>
      </w:tr>
      <w:tr w:rsidR="001750DD" w:rsidRPr="00BE0CAA" w:rsidTr="005A71C9">
        <w:tc>
          <w:tcPr>
            <w:tcW w:w="2266" w:type="dxa"/>
          </w:tcPr>
          <w:p w:rsidR="001750DD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09.3</w:t>
            </w:r>
            <w:r w:rsidR="001750DD" w:rsidRPr="00BE0CAA">
              <w:rPr>
                <w:szCs w:val="20"/>
              </w:rPr>
              <w:t>0-11.00</w:t>
            </w:r>
          </w:p>
        </w:tc>
        <w:tc>
          <w:tcPr>
            <w:tcW w:w="2265" w:type="dxa"/>
          </w:tcPr>
          <w:p w:rsidR="001750DD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m</w:t>
            </w:r>
            <w:r w:rsidR="001750DD" w:rsidRPr="00BE0CAA">
              <w:rPr>
                <w:szCs w:val="20"/>
              </w:rPr>
              <w:t>lajši cicibani</w:t>
            </w:r>
          </w:p>
        </w:tc>
        <w:tc>
          <w:tcPr>
            <w:tcW w:w="1985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U10</w:t>
            </w:r>
          </w:p>
        </w:tc>
        <w:tc>
          <w:tcPr>
            <w:tcW w:w="2548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2014 in mlajši</w:t>
            </w:r>
          </w:p>
        </w:tc>
      </w:tr>
      <w:tr w:rsidR="001750DD" w:rsidRPr="00BE0CAA" w:rsidTr="005A71C9">
        <w:tc>
          <w:tcPr>
            <w:tcW w:w="2266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12.00-13.30</w:t>
            </w:r>
          </w:p>
        </w:tc>
        <w:tc>
          <w:tcPr>
            <w:tcW w:w="2265" w:type="dxa"/>
          </w:tcPr>
          <w:p w:rsidR="001750DD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m</w:t>
            </w:r>
            <w:r w:rsidR="001750DD" w:rsidRPr="00BE0CAA">
              <w:rPr>
                <w:szCs w:val="20"/>
              </w:rPr>
              <w:t xml:space="preserve">lajše </w:t>
            </w:r>
            <w:proofErr w:type="spellStart"/>
            <w:r w:rsidR="001750DD" w:rsidRPr="00BE0CAA">
              <w:rPr>
                <w:szCs w:val="20"/>
              </w:rPr>
              <w:t>cicibanke</w:t>
            </w:r>
            <w:proofErr w:type="spellEnd"/>
          </w:p>
        </w:tc>
        <w:tc>
          <w:tcPr>
            <w:tcW w:w="1985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U10</w:t>
            </w:r>
          </w:p>
        </w:tc>
        <w:tc>
          <w:tcPr>
            <w:tcW w:w="2548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2014 in mlajši</w:t>
            </w:r>
          </w:p>
        </w:tc>
      </w:tr>
      <w:tr w:rsidR="001750DD" w:rsidRPr="00BE0CAA" w:rsidTr="005A71C9">
        <w:tc>
          <w:tcPr>
            <w:tcW w:w="2266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14.30-16.00</w:t>
            </w:r>
          </w:p>
        </w:tc>
        <w:tc>
          <w:tcPr>
            <w:tcW w:w="2265" w:type="dxa"/>
          </w:tcPr>
          <w:p w:rsidR="001750DD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s</w:t>
            </w:r>
            <w:r w:rsidR="001750DD" w:rsidRPr="00BE0CAA">
              <w:rPr>
                <w:szCs w:val="20"/>
              </w:rPr>
              <w:t>tarejši cic</w:t>
            </w:r>
            <w:r w:rsidR="00141ED8" w:rsidRPr="00BE0CAA">
              <w:rPr>
                <w:szCs w:val="20"/>
              </w:rPr>
              <w:t>i</w:t>
            </w:r>
            <w:r w:rsidR="001750DD" w:rsidRPr="00BE0CAA">
              <w:rPr>
                <w:szCs w:val="20"/>
              </w:rPr>
              <w:t>bani</w:t>
            </w:r>
          </w:p>
        </w:tc>
        <w:tc>
          <w:tcPr>
            <w:tcW w:w="1985" w:type="dxa"/>
          </w:tcPr>
          <w:p w:rsidR="001750DD" w:rsidRPr="00BE0CAA" w:rsidRDefault="00BE0CAA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1750DD" w:rsidRPr="00BE0CAA">
              <w:rPr>
                <w:szCs w:val="20"/>
              </w:rPr>
              <w:t>12</w:t>
            </w:r>
          </w:p>
        </w:tc>
        <w:tc>
          <w:tcPr>
            <w:tcW w:w="2548" w:type="dxa"/>
          </w:tcPr>
          <w:p w:rsidR="001750DD" w:rsidRPr="00BE0CAA" w:rsidRDefault="001750DD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2012 in 2013</w:t>
            </w:r>
          </w:p>
        </w:tc>
      </w:tr>
      <w:tr w:rsidR="00141ED8" w:rsidRPr="00BE0CAA" w:rsidTr="005A71C9">
        <w:tc>
          <w:tcPr>
            <w:tcW w:w="2266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17.30-19.00</w:t>
            </w:r>
          </w:p>
        </w:tc>
        <w:tc>
          <w:tcPr>
            <w:tcW w:w="2265" w:type="dxa"/>
          </w:tcPr>
          <w:p w:rsidR="00141ED8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s</w:t>
            </w:r>
            <w:r w:rsidR="00141ED8" w:rsidRPr="00BE0CAA">
              <w:rPr>
                <w:szCs w:val="20"/>
              </w:rPr>
              <w:t xml:space="preserve">tarejše </w:t>
            </w:r>
            <w:proofErr w:type="spellStart"/>
            <w:r w:rsidR="00141ED8" w:rsidRPr="00BE0CAA">
              <w:rPr>
                <w:szCs w:val="20"/>
              </w:rPr>
              <w:t>cicibanke</w:t>
            </w:r>
            <w:proofErr w:type="spellEnd"/>
          </w:p>
        </w:tc>
        <w:tc>
          <w:tcPr>
            <w:tcW w:w="1985" w:type="dxa"/>
          </w:tcPr>
          <w:p w:rsidR="00141ED8" w:rsidRPr="00BE0CAA" w:rsidRDefault="00BE0CAA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141ED8" w:rsidRPr="00BE0CAA">
              <w:rPr>
                <w:szCs w:val="20"/>
              </w:rPr>
              <w:t>12</w:t>
            </w:r>
          </w:p>
        </w:tc>
        <w:tc>
          <w:tcPr>
            <w:tcW w:w="2548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2012 in 2013</w:t>
            </w:r>
          </w:p>
        </w:tc>
      </w:tr>
    </w:tbl>
    <w:p w:rsidR="002207DD" w:rsidRPr="00BE0CAA" w:rsidRDefault="002207DD" w:rsidP="00BE0CAA">
      <w:pPr>
        <w:spacing w:after="0" w:line="259" w:lineRule="auto"/>
        <w:ind w:left="0" w:right="0" w:firstLine="0"/>
        <w:rPr>
          <w:szCs w:val="20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2266"/>
        <w:gridCol w:w="2265"/>
        <w:gridCol w:w="1985"/>
        <w:gridCol w:w="2548"/>
      </w:tblGrid>
      <w:tr w:rsidR="00141ED8" w:rsidRPr="00BE0CAA" w:rsidTr="00141ED8">
        <w:trPr>
          <w:gridAfter w:val="3"/>
          <w:wAfter w:w="6798" w:type="dxa"/>
        </w:trPr>
        <w:tc>
          <w:tcPr>
            <w:tcW w:w="2266" w:type="dxa"/>
            <w:shd w:val="clear" w:color="auto" w:fill="D9D9D9" w:themeFill="background1" w:themeFillShade="D9"/>
          </w:tcPr>
          <w:p w:rsidR="00141ED8" w:rsidRPr="00BE0CAA" w:rsidRDefault="00141ED8" w:rsidP="00BE0CAA">
            <w:pPr>
              <w:spacing w:after="0" w:line="259" w:lineRule="auto"/>
              <w:ind w:right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Nedelja, 11. 9. 2022</w:t>
            </w:r>
          </w:p>
        </w:tc>
      </w:tr>
      <w:tr w:rsidR="00141ED8" w:rsidRPr="00BE0CAA" w:rsidTr="005A71C9">
        <w:tc>
          <w:tcPr>
            <w:tcW w:w="2266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Ura</w:t>
            </w:r>
          </w:p>
        </w:tc>
        <w:tc>
          <w:tcPr>
            <w:tcW w:w="2265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Kategorija</w:t>
            </w:r>
          </w:p>
        </w:tc>
        <w:tc>
          <w:tcPr>
            <w:tcW w:w="1985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Oznaka</w:t>
            </w:r>
          </w:p>
        </w:tc>
        <w:tc>
          <w:tcPr>
            <w:tcW w:w="2548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b/>
                <w:szCs w:val="20"/>
              </w:rPr>
            </w:pPr>
            <w:r w:rsidRPr="00BE0CAA">
              <w:rPr>
                <w:b/>
                <w:szCs w:val="20"/>
              </w:rPr>
              <w:t>Letnik rojstva</w:t>
            </w:r>
          </w:p>
        </w:tc>
      </w:tr>
      <w:tr w:rsidR="00141ED8" w:rsidRPr="00BE0CAA" w:rsidTr="005A71C9">
        <w:tc>
          <w:tcPr>
            <w:tcW w:w="2266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09.00-11.00</w:t>
            </w:r>
          </w:p>
        </w:tc>
        <w:tc>
          <w:tcPr>
            <w:tcW w:w="2265" w:type="dxa"/>
          </w:tcPr>
          <w:p w:rsidR="00141ED8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m</w:t>
            </w:r>
            <w:r w:rsidR="00141ED8" w:rsidRPr="00BE0CAA">
              <w:rPr>
                <w:szCs w:val="20"/>
              </w:rPr>
              <w:t>lajši dečki</w:t>
            </w:r>
          </w:p>
        </w:tc>
        <w:tc>
          <w:tcPr>
            <w:tcW w:w="1985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U14</w:t>
            </w:r>
          </w:p>
        </w:tc>
        <w:tc>
          <w:tcPr>
            <w:tcW w:w="2548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2010 in 2011</w:t>
            </w:r>
          </w:p>
        </w:tc>
      </w:tr>
      <w:tr w:rsidR="00141ED8" w:rsidRPr="00BE0CAA" w:rsidTr="005A71C9">
        <w:tc>
          <w:tcPr>
            <w:tcW w:w="2266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12.00-14.00</w:t>
            </w:r>
          </w:p>
        </w:tc>
        <w:tc>
          <w:tcPr>
            <w:tcW w:w="2265" w:type="dxa"/>
          </w:tcPr>
          <w:p w:rsidR="00141ED8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m</w:t>
            </w:r>
            <w:r w:rsidR="00141ED8" w:rsidRPr="00BE0CAA">
              <w:rPr>
                <w:szCs w:val="20"/>
              </w:rPr>
              <w:t>lajše deklice</w:t>
            </w:r>
          </w:p>
        </w:tc>
        <w:tc>
          <w:tcPr>
            <w:tcW w:w="1985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U14</w:t>
            </w:r>
          </w:p>
        </w:tc>
        <w:tc>
          <w:tcPr>
            <w:tcW w:w="2548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2010 in 2011</w:t>
            </w:r>
          </w:p>
        </w:tc>
      </w:tr>
      <w:tr w:rsidR="00141ED8" w:rsidRPr="00BE0CAA" w:rsidTr="005A71C9">
        <w:tc>
          <w:tcPr>
            <w:tcW w:w="2266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15.00-16.30</w:t>
            </w:r>
          </w:p>
        </w:tc>
        <w:tc>
          <w:tcPr>
            <w:tcW w:w="2265" w:type="dxa"/>
          </w:tcPr>
          <w:p w:rsidR="00141ED8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s</w:t>
            </w:r>
            <w:r w:rsidR="00141ED8" w:rsidRPr="00BE0CAA">
              <w:rPr>
                <w:szCs w:val="20"/>
              </w:rPr>
              <w:t>tarejši dečki</w:t>
            </w:r>
          </w:p>
        </w:tc>
        <w:tc>
          <w:tcPr>
            <w:tcW w:w="1985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U16</w:t>
            </w:r>
          </w:p>
        </w:tc>
        <w:tc>
          <w:tcPr>
            <w:tcW w:w="2548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2008 in 2009</w:t>
            </w:r>
          </w:p>
        </w:tc>
      </w:tr>
      <w:tr w:rsidR="00141ED8" w:rsidRPr="00BE0CAA" w:rsidTr="005A71C9">
        <w:tc>
          <w:tcPr>
            <w:tcW w:w="2266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17.00-18.30</w:t>
            </w:r>
          </w:p>
        </w:tc>
        <w:tc>
          <w:tcPr>
            <w:tcW w:w="2265" w:type="dxa"/>
          </w:tcPr>
          <w:p w:rsidR="00141ED8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s</w:t>
            </w:r>
            <w:r w:rsidR="00141ED8" w:rsidRPr="00BE0CAA">
              <w:rPr>
                <w:szCs w:val="20"/>
              </w:rPr>
              <w:t>tarejše deklice</w:t>
            </w:r>
          </w:p>
        </w:tc>
        <w:tc>
          <w:tcPr>
            <w:tcW w:w="1985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U16</w:t>
            </w:r>
          </w:p>
        </w:tc>
        <w:tc>
          <w:tcPr>
            <w:tcW w:w="2548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2008 in 2009</w:t>
            </w:r>
          </w:p>
        </w:tc>
      </w:tr>
      <w:tr w:rsidR="00141ED8" w:rsidRPr="00BE0CAA" w:rsidTr="005A71C9">
        <w:tc>
          <w:tcPr>
            <w:tcW w:w="2266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19.00-21.00</w:t>
            </w:r>
          </w:p>
        </w:tc>
        <w:tc>
          <w:tcPr>
            <w:tcW w:w="2265" w:type="dxa"/>
          </w:tcPr>
          <w:p w:rsidR="00141ED8" w:rsidRPr="00BE0CAA" w:rsidRDefault="005A71C9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k</w:t>
            </w:r>
            <w:r w:rsidR="00141ED8" w:rsidRPr="00BE0CAA">
              <w:rPr>
                <w:szCs w:val="20"/>
              </w:rPr>
              <w:t>adeti in kadetinje</w:t>
            </w:r>
          </w:p>
        </w:tc>
        <w:tc>
          <w:tcPr>
            <w:tcW w:w="1985" w:type="dxa"/>
          </w:tcPr>
          <w:p w:rsidR="00141ED8" w:rsidRPr="00BE0CAA" w:rsidRDefault="00BE0CAA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>
              <w:rPr>
                <w:szCs w:val="20"/>
              </w:rPr>
              <w:t>U</w:t>
            </w:r>
            <w:r w:rsidR="00141ED8" w:rsidRPr="00BE0CAA">
              <w:rPr>
                <w:szCs w:val="20"/>
              </w:rPr>
              <w:t>18</w:t>
            </w:r>
            <w:r>
              <w:rPr>
                <w:szCs w:val="20"/>
              </w:rPr>
              <w:t>+</w:t>
            </w:r>
          </w:p>
        </w:tc>
        <w:tc>
          <w:tcPr>
            <w:tcW w:w="2548" w:type="dxa"/>
          </w:tcPr>
          <w:p w:rsidR="00141ED8" w:rsidRPr="00BE0CAA" w:rsidRDefault="00141ED8" w:rsidP="00BE0CAA">
            <w:pPr>
              <w:spacing w:after="0" w:line="259" w:lineRule="auto"/>
              <w:ind w:left="0" w:right="0" w:firstLine="0"/>
              <w:rPr>
                <w:szCs w:val="20"/>
              </w:rPr>
            </w:pPr>
            <w:r w:rsidRPr="00BE0CAA">
              <w:rPr>
                <w:szCs w:val="20"/>
              </w:rPr>
              <w:t>2006 in 2007</w:t>
            </w:r>
            <w:r w:rsidR="005A71C9" w:rsidRPr="00BE0CAA">
              <w:rPr>
                <w:szCs w:val="20"/>
              </w:rPr>
              <w:t xml:space="preserve"> in starejši</w:t>
            </w:r>
          </w:p>
        </w:tc>
      </w:tr>
    </w:tbl>
    <w:p w:rsidR="00141ED8" w:rsidRDefault="00141ED8" w:rsidP="00BE0CAA">
      <w:pPr>
        <w:spacing w:after="0" w:line="259" w:lineRule="auto"/>
        <w:ind w:left="0" w:right="0" w:firstLine="0"/>
        <w:rPr>
          <w:szCs w:val="20"/>
        </w:rPr>
      </w:pPr>
    </w:p>
    <w:p w:rsidR="00BE0CAA" w:rsidRPr="00BE0CAA" w:rsidRDefault="00BE0CAA" w:rsidP="00BE0CAA">
      <w:pPr>
        <w:spacing w:after="0" w:line="259" w:lineRule="auto"/>
        <w:ind w:left="0" w:right="0" w:firstLine="0"/>
        <w:rPr>
          <w:szCs w:val="20"/>
        </w:rPr>
      </w:pPr>
    </w:p>
    <w:p w:rsidR="002207DD" w:rsidRPr="00BE0CAA" w:rsidRDefault="00284CC7" w:rsidP="00BE0CAA">
      <w:pPr>
        <w:pStyle w:val="Naslov2"/>
        <w:spacing w:after="0"/>
        <w:ind w:left="-5"/>
        <w:rPr>
          <w:szCs w:val="20"/>
        </w:rPr>
      </w:pPr>
      <w:r>
        <w:rPr>
          <w:szCs w:val="20"/>
        </w:rPr>
        <w:t>5</w:t>
      </w:r>
      <w:r w:rsidR="00F9521C" w:rsidRPr="00BE0CAA">
        <w:rPr>
          <w:szCs w:val="20"/>
        </w:rPr>
        <w:t xml:space="preserve">. Startnina in prijave tekmovalcev </w:t>
      </w:r>
    </w:p>
    <w:p w:rsidR="005A71C9" w:rsidRPr="00BE0CAA" w:rsidRDefault="005A71C9" w:rsidP="00BE0CAA">
      <w:pPr>
        <w:spacing w:after="0"/>
        <w:ind w:left="-5" w:right="0"/>
        <w:rPr>
          <w:szCs w:val="20"/>
        </w:rPr>
      </w:pPr>
      <w:r w:rsidRPr="00BE0CAA">
        <w:rPr>
          <w:szCs w:val="20"/>
        </w:rPr>
        <w:t>Startnina za tekmovanje znaša 15</w:t>
      </w:r>
      <w:r w:rsidR="00F9521C" w:rsidRPr="00BE0CAA">
        <w:rPr>
          <w:szCs w:val="20"/>
        </w:rPr>
        <w:t xml:space="preserve"> € na</w:t>
      </w:r>
      <w:r w:rsidRPr="00BE0CAA">
        <w:rPr>
          <w:szCs w:val="20"/>
        </w:rPr>
        <w:t xml:space="preserve"> tekmovalca, naknadne prijave 20</w:t>
      </w:r>
      <w:r w:rsidR="00F9521C" w:rsidRPr="00BE0CAA">
        <w:rPr>
          <w:szCs w:val="20"/>
        </w:rPr>
        <w:t xml:space="preserve"> €. Prijava je možna tudi na dan tekme od 90-30</w:t>
      </w:r>
      <w:r w:rsidRPr="00BE0CAA">
        <w:rPr>
          <w:szCs w:val="20"/>
        </w:rPr>
        <w:t xml:space="preserve"> </w:t>
      </w:r>
      <w:r w:rsidR="00F9521C" w:rsidRPr="00BE0CAA">
        <w:rPr>
          <w:szCs w:val="20"/>
        </w:rPr>
        <w:t xml:space="preserve">min pred začetkom posamezne kategorije. </w:t>
      </w:r>
      <w:r w:rsidRPr="00BE0CAA">
        <w:rPr>
          <w:szCs w:val="20"/>
        </w:rPr>
        <w:t>S</w:t>
      </w:r>
      <w:r w:rsidR="00F9521C" w:rsidRPr="00BE0CAA">
        <w:rPr>
          <w:szCs w:val="20"/>
        </w:rPr>
        <w:t>tartnin</w:t>
      </w:r>
      <w:r w:rsidRPr="00BE0CAA">
        <w:rPr>
          <w:szCs w:val="20"/>
        </w:rPr>
        <w:t>o</w:t>
      </w:r>
      <w:r w:rsidR="00F9521C" w:rsidRPr="00BE0CAA">
        <w:rPr>
          <w:szCs w:val="20"/>
        </w:rPr>
        <w:t xml:space="preserve"> je potrebno nakazati </w:t>
      </w:r>
      <w:r w:rsidRPr="00BE0CAA">
        <w:rPr>
          <w:szCs w:val="20"/>
        </w:rPr>
        <w:t>na:</w:t>
      </w:r>
    </w:p>
    <w:p w:rsidR="005A71C9" w:rsidRPr="00BE0CAA" w:rsidRDefault="00F9521C" w:rsidP="00BE0CAA">
      <w:pPr>
        <w:spacing w:after="0"/>
        <w:ind w:left="-5" w:right="0"/>
        <w:rPr>
          <w:szCs w:val="20"/>
        </w:rPr>
      </w:pPr>
      <w:r w:rsidRPr="00BE0CAA">
        <w:rPr>
          <w:b/>
          <w:szCs w:val="20"/>
        </w:rPr>
        <w:t>TR</w:t>
      </w:r>
      <w:r w:rsidR="005A71C9" w:rsidRPr="00BE0CAA">
        <w:rPr>
          <w:b/>
          <w:szCs w:val="20"/>
        </w:rPr>
        <w:t>R</w:t>
      </w:r>
      <w:r w:rsidRPr="00BE0CAA">
        <w:rPr>
          <w:b/>
          <w:szCs w:val="20"/>
        </w:rPr>
        <w:t xml:space="preserve"> organizatorja št:</w:t>
      </w:r>
      <w:r w:rsidRPr="00BE0CAA">
        <w:rPr>
          <w:szCs w:val="20"/>
        </w:rPr>
        <w:t xml:space="preserve"> </w:t>
      </w:r>
      <w:r w:rsidR="005A71C9" w:rsidRPr="00BE0CAA">
        <w:rPr>
          <w:szCs w:val="20"/>
        </w:rPr>
        <w:t xml:space="preserve">SI56 </w:t>
      </w:r>
      <w:r w:rsidRPr="00BE0CAA">
        <w:rPr>
          <w:szCs w:val="20"/>
        </w:rPr>
        <w:t xml:space="preserve">02018-0090551984, </w:t>
      </w:r>
    </w:p>
    <w:p w:rsidR="005A71C9" w:rsidRPr="00BE0CAA" w:rsidRDefault="005A71C9" w:rsidP="00BE0CAA">
      <w:pPr>
        <w:spacing w:after="0"/>
        <w:ind w:left="-5" w:right="0"/>
        <w:rPr>
          <w:b/>
          <w:szCs w:val="20"/>
        </w:rPr>
      </w:pPr>
      <w:r w:rsidRPr="00BE0CAA">
        <w:rPr>
          <w:b/>
          <w:szCs w:val="20"/>
        </w:rPr>
        <w:t>SKLIC:</w:t>
      </w:r>
      <w:r w:rsidR="00F9521C" w:rsidRPr="00BE0CAA">
        <w:rPr>
          <w:szCs w:val="20"/>
        </w:rPr>
        <w:t xml:space="preserve"> </w:t>
      </w:r>
      <w:r w:rsidRPr="00BE0CAA">
        <w:rPr>
          <w:szCs w:val="20"/>
        </w:rPr>
        <w:t>00 1011</w:t>
      </w:r>
      <w:r w:rsidR="00F9521C">
        <w:rPr>
          <w:szCs w:val="20"/>
        </w:rPr>
        <w:t>09</w:t>
      </w:r>
      <w:r w:rsidRPr="00BE0CAA">
        <w:rPr>
          <w:szCs w:val="20"/>
        </w:rPr>
        <w:t>2022</w:t>
      </w:r>
      <w:r w:rsidRPr="00BE0CAA">
        <w:rPr>
          <w:b/>
          <w:szCs w:val="20"/>
        </w:rPr>
        <w:t xml:space="preserve">, </w:t>
      </w:r>
    </w:p>
    <w:p w:rsidR="005A71C9" w:rsidRPr="00BE0CAA" w:rsidRDefault="005A71C9" w:rsidP="00BE0CAA">
      <w:pPr>
        <w:spacing w:after="0"/>
        <w:ind w:left="-5" w:right="0"/>
        <w:rPr>
          <w:b/>
          <w:szCs w:val="20"/>
        </w:rPr>
      </w:pPr>
      <w:r w:rsidRPr="00BE0CAA">
        <w:rPr>
          <w:b/>
          <w:szCs w:val="20"/>
        </w:rPr>
        <w:t xml:space="preserve">NAMEN: </w:t>
      </w:r>
      <w:r w:rsidR="00284CC7">
        <w:rPr>
          <w:szCs w:val="20"/>
        </w:rPr>
        <w:t>S</w:t>
      </w:r>
      <w:r w:rsidR="00F9521C" w:rsidRPr="00BE0CAA">
        <w:rPr>
          <w:szCs w:val="20"/>
        </w:rPr>
        <w:t xml:space="preserve">tartnina </w:t>
      </w:r>
      <w:r w:rsidR="0012763E">
        <w:rPr>
          <w:szCs w:val="20"/>
        </w:rPr>
        <w:t>in ime kluba oziroma priimek</w:t>
      </w:r>
    </w:p>
    <w:p w:rsidR="005A71C9" w:rsidRPr="00BE0CAA" w:rsidRDefault="005A71C9" w:rsidP="00BE0CAA">
      <w:pPr>
        <w:spacing w:after="0"/>
        <w:ind w:left="-5" w:right="0"/>
        <w:rPr>
          <w:szCs w:val="20"/>
        </w:rPr>
      </w:pPr>
      <w:r w:rsidRPr="00BE0CAA">
        <w:rPr>
          <w:b/>
          <w:szCs w:val="20"/>
        </w:rPr>
        <w:t>ROK ZA PLAČILO:</w:t>
      </w:r>
      <w:r w:rsidRPr="00BE0CAA">
        <w:rPr>
          <w:szCs w:val="20"/>
        </w:rPr>
        <w:t xml:space="preserve"> </w:t>
      </w:r>
      <w:r w:rsidR="0012763E">
        <w:rPr>
          <w:szCs w:val="20"/>
        </w:rPr>
        <w:t xml:space="preserve">do </w:t>
      </w:r>
      <w:r w:rsidR="00F9521C" w:rsidRPr="00BE0CAA">
        <w:rPr>
          <w:szCs w:val="20"/>
        </w:rPr>
        <w:t xml:space="preserve">četrtka </w:t>
      </w:r>
      <w:r w:rsidRPr="00BE0CAA">
        <w:rPr>
          <w:szCs w:val="20"/>
        </w:rPr>
        <w:t>8</w:t>
      </w:r>
      <w:r w:rsidR="00F9521C" w:rsidRPr="00BE0CAA">
        <w:rPr>
          <w:szCs w:val="20"/>
        </w:rPr>
        <w:t xml:space="preserve">. </w:t>
      </w:r>
      <w:r w:rsidR="0012763E">
        <w:rPr>
          <w:szCs w:val="20"/>
        </w:rPr>
        <w:t>septembra</w:t>
      </w:r>
    </w:p>
    <w:p w:rsidR="005A71C9" w:rsidRPr="00BE0CAA" w:rsidRDefault="005A71C9" w:rsidP="00BE0CAA">
      <w:pPr>
        <w:spacing w:after="0"/>
        <w:ind w:left="-5" w:right="0"/>
        <w:rPr>
          <w:szCs w:val="20"/>
        </w:rPr>
      </w:pPr>
      <w:r w:rsidRPr="00BE0CAA">
        <w:rPr>
          <w:b/>
          <w:szCs w:val="20"/>
        </w:rPr>
        <w:t>RAČUN:</w:t>
      </w:r>
      <w:r w:rsidR="0012763E">
        <w:rPr>
          <w:szCs w:val="20"/>
        </w:rPr>
        <w:t xml:space="preserve"> Vsi plačniki, ki boste</w:t>
      </w:r>
      <w:r w:rsidRPr="00BE0CAA">
        <w:rPr>
          <w:szCs w:val="20"/>
        </w:rPr>
        <w:t xml:space="preserve"> plačali do roka plačila dobite račun po elektronski pošti najkasneje do 14. septembra. Ostali do konca meseca septembra.</w:t>
      </w:r>
    </w:p>
    <w:p w:rsidR="00BE0CAA" w:rsidRPr="00BE0CAA" w:rsidRDefault="005A71C9" w:rsidP="00BE0CAA">
      <w:pPr>
        <w:spacing w:after="0"/>
        <w:ind w:left="-5" w:right="0"/>
        <w:rPr>
          <w:szCs w:val="20"/>
        </w:rPr>
      </w:pPr>
      <w:r w:rsidRPr="00BE0CAA">
        <w:rPr>
          <w:b/>
          <w:szCs w:val="20"/>
        </w:rPr>
        <w:lastRenderedPageBreak/>
        <w:t>POTRDILO:</w:t>
      </w:r>
      <w:r w:rsidRPr="00BE0CAA">
        <w:rPr>
          <w:szCs w:val="20"/>
        </w:rPr>
        <w:t xml:space="preserve"> </w:t>
      </w:r>
      <w:r w:rsidR="00F9521C" w:rsidRPr="00BE0CAA">
        <w:rPr>
          <w:szCs w:val="20"/>
        </w:rPr>
        <w:t>Potrdilo</w:t>
      </w:r>
      <w:r w:rsidR="00BE0CAA" w:rsidRPr="00BE0CAA">
        <w:rPr>
          <w:szCs w:val="20"/>
        </w:rPr>
        <w:t xml:space="preserve"> o plačilu iz katerega mora biti razvidno ime plačnika oziroma kluba, je potrebno poslati na </w:t>
      </w:r>
      <w:r w:rsidR="00F9521C" w:rsidRPr="00BE0CAA">
        <w:rPr>
          <w:szCs w:val="20"/>
        </w:rPr>
        <w:t xml:space="preserve">elektronski obliki: </w:t>
      </w:r>
      <w:r w:rsidR="00284CC7" w:rsidRPr="00BE0CAA">
        <w:rPr>
          <w:szCs w:val="20"/>
        </w:rPr>
        <w:t xml:space="preserve">info@drustvo-korenjak.si </w:t>
      </w:r>
      <w:r w:rsidR="00F9521C" w:rsidRPr="00BE0CAA">
        <w:rPr>
          <w:szCs w:val="20"/>
        </w:rPr>
        <w:t xml:space="preserve">ali pa ga dostaviti </w:t>
      </w:r>
      <w:r w:rsidR="00BE0CAA" w:rsidRPr="00BE0CAA">
        <w:rPr>
          <w:szCs w:val="20"/>
        </w:rPr>
        <w:t xml:space="preserve">organizatorju </w:t>
      </w:r>
      <w:r w:rsidR="00F9521C" w:rsidRPr="00BE0CAA">
        <w:rPr>
          <w:szCs w:val="20"/>
        </w:rPr>
        <w:t xml:space="preserve">pred začetkom tekmovanja. </w:t>
      </w:r>
    </w:p>
    <w:p w:rsidR="00BE0CAA" w:rsidRPr="00BE0CAA" w:rsidRDefault="00BE0CAA" w:rsidP="00BE0CAA">
      <w:pPr>
        <w:spacing w:after="0"/>
        <w:ind w:left="-5" w:right="0"/>
        <w:rPr>
          <w:b/>
          <w:szCs w:val="20"/>
        </w:rPr>
      </w:pPr>
      <w:r w:rsidRPr="00BE0CAA">
        <w:rPr>
          <w:b/>
          <w:szCs w:val="20"/>
        </w:rPr>
        <w:t xml:space="preserve">NASTOP: </w:t>
      </w:r>
      <w:r w:rsidRPr="00BE0CAA">
        <w:rPr>
          <w:szCs w:val="20"/>
        </w:rPr>
        <w:t>Pogoj za nastop na tekmovanju je urejeno članstvo pri PZS in vpis v register ZL.</w:t>
      </w:r>
    </w:p>
    <w:p w:rsidR="002207DD" w:rsidRPr="00BE0CAA" w:rsidRDefault="00BE0CAA" w:rsidP="00BE0CAA">
      <w:pPr>
        <w:spacing w:after="0"/>
        <w:ind w:left="-5" w:right="0"/>
        <w:rPr>
          <w:szCs w:val="20"/>
        </w:rPr>
      </w:pPr>
      <w:r w:rsidRPr="00BE0CAA">
        <w:rPr>
          <w:b/>
          <w:szCs w:val="20"/>
        </w:rPr>
        <w:t>PRAVILA:</w:t>
      </w:r>
      <w:r w:rsidRPr="00BE0CAA">
        <w:rPr>
          <w:szCs w:val="20"/>
        </w:rPr>
        <w:t xml:space="preserve"> Tekmovanje, vodenje tek</w:t>
      </w:r>
      <w:r w:rsidR="008F3845">
        <w:rPr>
          <w:szCs w:val="20"/>
        </w:rPr>
        <w:t>m</w:t>
      </w:r>
      <w:r w:rsidRPr="00BE0CAA">
        <w:rPr>
          <w:szCs w:val="20"/>
        </w:rPr>
        <w:t>ovanja</w:t>
      </w:r>
      <w:r w:rsidR="00F9521C" w:rsidRPr="00BE0CAA">
        <w:rPr>
          <w:szCs w:val="20"/>
        </w:rPr>
        <w:t xml:space="preserve"> in prijava na tekmovan</w:t>
      </w:r>
      <w:r w:rsidRPr="00BE0CAA">
        <w:rPr>
          <w:szCs w:val="20"/>
        </w:rPr>
        <w:t>je</w:t>
      </w:r>
      <w:r w:rsidR="00F9521C" w:rsidRPr="00BE0CAA">
        <w:rPr>
          <w:szCs w:val="20"/>
        </w:rPr>
        <w:t xml:space="preserve"> zahodne lige poteka skladno s </w:t>
      </w:r>
      <w:r w:rsidRPr="00BE0CAA">
        <w:rPr>
          <w:szCs w:val="20"/>
        </w:rPr>
        <w:t xml:space="preserve">pravilnikom in </w:t>
      </w:r>
      <w:r w:rsidR="00F9521C" w:rsidRPr="00BE0CAA">
        <w:rPr>
          <w:szCs w:val="20"/>
        </w:rPr>
        <w:t xml:space="preserve">programom, ki je namenjen tako organizatorjem, kot tudi klubom trenerjem in predstavnikom klubov, ki prijavljajo svoje tekmovalce na tekme, kar pomeni, da je prijava na tekmovanje možna le skladno z vnosom tekmovalca v program.  </w:t>
      </w:r>
    </w:p>
    <w:p w:rsidR="002207DD" w:rsidRPr="00BE0CAA" w:rsidRDefault="00F9521C" w:rsidP="00BE0CAA">
      <w:pPr>
        <w:spacing w:after="0"/>
        <w:ind w:left="-5" w:right="0"/>
        <w:jc w:val="both"/>
        <w:rPr>
          <w:szCs w:val="20"/>
        </w:rPr>
      </w:pPr>
      <w:r w:rsidRPr="00BE0CAA">
        <w:rPr>
          <w:b/>
          <w:szCs w:val="20"/>
        </w:rPr>
        <w:t>Prija</w:t>
      </w:r>
      <w:r w:rsidR="00BE0CAA" w:rsidRPr="00BE0CAA">
        <w:rPr>
          <w:b/>
          <w:szCs w:val="20"/>
        </w:rPr>
        <w:t xml:space="preserve">va v programu bo omogočena od 5. 9. 2022 - 8. 9. </w:t>
      </w:r>
      <w:r w:rsidRPr="00BE0CAA">
        <w:rPr>
          <w:b/>
          <w:szCs w:val="20"/>
        </w:rPr>
        <w:t>2022. Torej vse prijave na tekmo morajo biti u</w:t>
      </w:r>
      <w:r w:rsidR="00BE0CAA" w:rsidRPr="00BE0CAA">
        <w:rPr>
          <w:b/>
          <w:szCs w:val="20"/>
        </w:rPr>
        <w:t>rejene najkasneje do četrtka, 8</w:t>
      </w:r>
      <w:r w:rsidRPr="00BE0CAA">
        <w:rPr>
          <w:b/>
          <w:szCs w:val="20"/>
        </w:rPr>
        <w:t>.</w:t>
      </w:r>
      <w:r w:rsidR="00BE0CAA" w:rsidRPr="00BE0CAA">
        <w:rPr>
          <w:b/>
          <w:szCs w:val="20"/>
        </w:rPr>
        <w:t xml:space="preserve"> 9</w:t>
      </w:r>
      <w:r w:rsidRPr="00BE0CAA">
        <w:rPr>
          <w:b/>
          <w:szCs w:val="20"/>
        </w:rPr>
        <w:t>.</w:t>
      </w:r>
      <w:r w:rsidR="00BE0CAA" w:rsidRPr="00BE0CAA">
        <w:rPr>
          <w:b/>
          <w:szCs w:val="20"/>
        </w:rPr>
        <w:t xml:space="preserve"> </w:t>
      </w:r>
      <w:r w:rsidRPr="00BE0CAA">
        <w:rPr>
          <w:b/>
          <w:szCs w:val="20"/>
        </w:rPr>
        <w:t xml:space="preserve">2022 do 24:00. Vse kasnejše prijave se bodo upoštevale kot naknadne prijave. </w:t>
      </w:r>
    </w:p>
    <w:p w:rsidR="00BE0CAA" w:rsidRDefault="00BE0CAA" w:rsidP="00BE0CAA">
      <w:pPr>
        <w:spacing w:after="0" w:line="259" w:lineRule="auto"/>
        <w:ind w:left="0" w:right="0" w:firstLine="0"/>
        <w:rPr>
          <w:szCs w:val="20"/>
        </w:rPr>
      </w:pPr>
    </w:p>
    <w:p w:rsidR="002207DD" w:rsidRPr="00BE0CAA" w:rsidRDefault="00F9521C" w:rsidP="00BE0CAA">
      <w:pPr>
        <w:spacing w:after="0" w:line="259" w:lineRule="auto"/>
        <w:ind w:left="0" w:right="0" w:firstLine="0"/>
        <w:rPr>
          <w:szCs w:val="20"/>
        </w:rPr>
      </w:pPr>
      <w:r w:rsidRPr="00BE0CAA">
        <w:rPr>
          <w:szCs w:val="20"/>
        </w:rPr>
        <w:t xml:space="preserve"> </w:t>
      </w:r>
    </w:p>
    <w:p w:rsidR="002207DD" w:rsidRPr="00BE0CAA" w:rsidRDefault="00F9521C" w:rsidP="00BE0CAA">
      <w:pPr>
        <w:spacing w:after="0" w:line="259" w:lineRule="auto"/>
        <w:ind w:left="0" w:right="0" w:firstLine="0"/>
        <w:rPr>
          <w:szCs w:val="20"/>
        </w:rPr>
      </w:pPr>
      <w:r w:rsidRPr="00BE0CAA">
        <w:rPr>
          <w:szCs w:val="20"/>
        </w:rPr>
        <w:t xml:space="preserve"> </w:t>
      </w:r>
    </w:p>
    <w:p w:rsidR="002207DD" w:rsidRPr="00BE0CAA" w:rsidRDefault="00F9521C" w:rsidP="00BE0CAA">
      <w:pPr>
        <w:spacing w:after="0"/>
        <w:ind w:left="-5" w:right="6428"/>
        <w:rPr>
          <w:szCs w:val="20"/>
        </w:rPr>
      </w:pPr>
      <w:r w:rsidRPr="00BE0CAA">
        <w:rPr>
          <w:szCs w:val="20"/>
        </w:rPr>
        <w:t xml:space="preserve">Predsednik Društva Korenjak  </w:t>
      </w:r>
    </w:p>
    <w:p w:rsidR="00BE0CAA" w:rsidRDefault="00BE0CAA" w:rsidP="00BE0CAA">
      <w:pPr>
        <w:spacing w:after="0"/>
        <w:ind w:left="-5" w:right="0"/>
        <w:rPr>
          <w:szCs w:val="20"/>
        </w:rPr>
      </w:pPr>
    </w:p>
    <w:p w:rsidR="002207DD" w:rsidRPr="00BE0CAA" w:rsidRDefault="00F9521C" w:rsidP="00BE0CAA">
      <w:pPr>
        <w:spacing w:after="0"/>
        <w:ind w:left="-5" w:right="0"/>
        <w:rPr>
          <w:szCs w:val="20"/>
        </w:rPr>
      </w:pPr>
      <w:r w:rsidRPr="00BE0CAA">
        <w:rPr>
          <w:szCs w:val="20"/>
        </w:rPr>
        <w:t>Lorin Möscha</w:t>
      </w:r>
      <w:r w:rsidRPr="00BE0CAA">
        <w:rPr>
          <w:rFonts w:ascii="Calibri" w:eastAsia="Calibri" w:hAnsi="Calibri" w:cs="Calibri"/>
          <w:szCs w:val="20"/>
        </w:rPr>
        <w:t xml:space="preserve"> </w:t>
      </w:r>
    </w:p>
    <w:sectPr w:rsidR="002207DD" w:rsidRPr="00BE0CAA">
      <w:pgSz w:w="11906" w:h="16838"/>
      <w:pgMar w:top="1440" w:right="1416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B336F5"/>
    <w:multiLevelType w:val="hybridMultilevel"/>
    <w:tmpl w:val="0A72F8F2"/>
    <w:lvl w:ilvl="0" w:tplc="ED149F8A">
      <w:start w:val="1"/>
      <w:numFmt w:val="decimal"/>
      <w:lvlText w:val="%1."/>
      <w:lvlJc w:val="left"/>
      <w:pPr>
        <w:ind w:left="2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DB40C4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49C2BC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24A30A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690EAA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CF25A92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FC27030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A104A78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DA8DE06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7DD"/>
    <w:rsid w:val="0012763E"/>
    <w:rsid w:val="00141ED8"/>
    <w:rsid w:val="001750DD"/>
    <w:rsid w:val="002207DD"/>
    <w:rsid w:val="00284CC7"/>
    <w:rsid w:val="00374CC3"/>
    <w:rsid w:val="005A71C9"/>
    <w:rsid w:val="00715A18"/>
    <w:rsid w:val="008756C1"/>
    <w:rsid w:val="008F3845"/>
    <w:rsid w:val="00BB4FBA"/>
    <w:rsid w:val="00BE0CAA"/>
    <w:rsid w:val="00E04857"/>
    <w:rsid w:val="00F9521C"/>
    <w:rsid w:val="00F96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67C63"/>
  <w15:docId w15:val="{9A4638E2-D4A2-4CF3-B8BC-ADE197769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41ED8"/>
    <w:pPr>
      <w:spacing w:after="4" w:line="250" w:lineRule="auto"/>
      <w:ind w:left="10" w:right="4288" w:hanging="10"/>
    </w:pPr>
    <w:rPr>
      <w:rFonts w:ascii="Arial" w:eastAsia="Arial" w:hAnsi="Arial" w:cs="Arial"/>
      <w:color w:val="000000"/>
      <w:sz w:val="20"/>
    </w:rPr>
  </w:style>
  <w:style w:type="paragraph" w:styleId="Naslov1">
    <w:name w:val="heading 1"/>
    <w:next w:val="Navaden"/>
    <w:link w:val="Naslov1Znak"/>
    <w:uiPriority w:val="9"/>
    <w:unhideWhenUsed/>
    <w:qFormat/>
    <w:pPr>
      <w:keepNext/>
      <w:keepLines/>
      <w:spacing w:after="0"/>
      <w:outlineLvl w:val="0"/>
    </w:pPr>
    <w:rPr>
      <w:rFonts w:ascii="Arial" w:eastAsia="Arial" w:hAnsi="Arial" w:cs="Arial"/>
      <w:b/>
      <w:color w:val="000000"/>
      <w:sz w:val="32"/>
    </w:rPr>
  </w:style>
  <w:style w:type="paragraph" w:styleId="Naslov2">
    <w:name w:val="heading 2"/>
    <w:next w:val="Navaden"/>
    <w:link w:val="Naslov2Znak"/>
    <w:uiPriority w:val="9"/>
    <w:unhideWhenUsed/>
    <w:qFormat/>
    <w:pPr>
      <w:keepNext/>
      <w:keepLines/>
      <w:spacing w:after="6" w:line="250" w:lineRule="auto"/>
      <w:ind w:left="10" w:hanging="10"/>
      <w:jc w:val="both"/>
      <w:outlineLvl w:val="1"/>
    </w:pPr>
    <w:rPr>
      <w:rFonts w:ascii="Arial" w:eastAsia="Arial" w:hAnsi="Arial" w:cs="Arial"/>
      <w:b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rPr>
      <w:rFonts w:ascii="Arial" w:eastAsia="Arial" w:hAnsi="Arial" w:cs="Arial"/>
      <w:b/>
      <w:color w:val="000000"/>
      <w:sz w:val="20"/>
    </w:rPr>
  </w:style>
  <w:style w:type="character" w:customStyle="1" w:styleId="Naslov1Znak">
    <w:name w:val="Naslov 1 Znak"/>
    <w:link w:val="Naslov1"/>
    <w:rPr>
      <w:rFonts w:ascii="Arial" w:eastAsia="Arial" w:hAnsi="Arial" w:cs="Arial"/>
      <w:b/>
      <w:color w:val="000000"/>
      <w:sz w:val="32"/>
    </w:rPr>
  </w:style>
  <w:style w:type="table" w:styleId="Tabelamrea">
    <w:name w:val="Table Grid"/>
    <w:basedOn w:val="Navadnatabela"/>
    <w:uiPriority w:val="39"/>
    <w:rsid w:val="0017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1750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B62495A-BB29-4D5F-A3B7-6A15A8B4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cp:lastModifiedBy>mojca.cretnik1@guest.arnes.si</cp:lastModifiedBy>
  <cp:revision>3</cp:revision>
  <dcterms:created xsi:type="dcterms:W3CDTF">2022-07-07T06:56:00Z</dcterms:created>
  <dcterms:modified xsi:type="dcterms:W3CDTF">2022-07-07T06:57:00Z</dcterms:modified>
</cp:coreProperties>
</file>